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09/08/2025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Samuel Gonzalez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Decided on using 3 tables for our database. Students table, Equipment table, and a Transactions table.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testing the database by modifying the tables with different attributes. 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designing.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Jayden Sandoval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Decided on 3 tables for the database: Students, Equipment, and Transactions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Continued use of Excel to help test the database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Decided on 3 tables for our database: Students, Equipment, and Transactions.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Continue testing the database with excel.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database. 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 tables will be used for the database. Students, Equipment and transactions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Continue adding and testing to our database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IvVKjTeTIfLOgvxNiUk63ojySw==">CgMxLjA4AHIhMUNjdms2ZGV2SG1QaUhXTW9Hc0h0NVl4dnNlY0NUbm5a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